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50D" w:rsidRDefault="005D4D84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50D" w:rsidRPr="005D4D84" w:rsidRDefault="005D4D84">
      <w:pPr>
        <w:spacing w:after="0"/>
        <w:rPr>
          <w:lang w:val="ru-RU"/>
        </w:rPr>
      </w:pPr>
      <w:bookmarkStart w:id="0" w:name="_GoBack"/>
      <w:r w:rsidRPr="005D4D84">
        <w:rPr>
          <w:b/>
          <w:color w:val="000000"/>
          <w:sz w:val="28"/>
          <w:lang w:val="ru-RU"/>
        </w:rPr>
        <w:t>Об утверждении Правил профилактики травли (буллинга) ребенка</w:t>
      </w:r>
    </w:p>
    <w:bookmarkEnd w:id="0"/>
    <w:p w:rsidR="00EA250D" w:rsidRPr="005D4D84" w:rsidRDefault="005D4D84">
      <w:pPr>
        <w:spacing w:after="0"/>
        <w:jc w:val="both"/>
        <w:rPr>
          <w:lang w:val="ru-RU"/>
        </w:rPr>
      </w:pPr>
      <w:r w:rsidRPr="005D4D84">
        <w:rPr>
          <w:color w:val="000000"/>
          <w:sz w:val="28"/>
          <w:lang w:val="ru-RU"/>
        </w:rPr>
        <w:t>Приказ Министра просвещения Республики Казахстан от 21 декабря 2022 года № 506. Зарегистрирован в Министерстве юстиции Республики Казахстан 21 декабря 2022 года № 31180.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1" w:name="z4"/>
      <w:r w:rsidRPr="005D4D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В соответствии с подпунктом 113) статьи 5 Закона Республики Казахстан "Об образовании" </w:t>
      </w:r>
      <w:r w:rsidRPr="005D4D84">
        <w:rPr>
          <w:b/>
          <w:color w:val="000000"/>
          <w:sz w:val="28"/>
          <w:lang w:val="ru-RU"/>
        </w:rPr>
        <w:t>ПРИКАЗЫВАЮ:</w:t>
      </w:r>
    </w:p>
    <w:bookmarkEnd w:id="1"/>
    <w:p w:rsidR="00EA250D" w:rsidRDefault="005D4D84">
      <w:pPr>
        <w:spacing w:after="0"/>
      </w:pPr>
      <w:r>
        <w:rPr>
          <w:color w:val="FF0000"/>
          <w:sz w:val="28"/>
        </w:rPr>
        <w:t>     </w:t>
      </w:r>
      <w:r w:rsidRPr="005D4D84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Преамбула</w:t>
      </w:r>
      <w:proofErr w:type="spellEnd"/>
      <w:r>
        <w:rPr>
          <w:color w:val="FF0000"/>
          <w:sz w:val="28"/>
        </w:rPr>
        <w:t xml:space="preserve">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просвещения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29.06.2023 </w:t>
      </w:r>
      <w:r>
        <w:rPr>
          <w:color w:val="000000"/>
          <w:sz w:val="28"/>
        </w:rPr>
        <w:t>№ 186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</w:t>
      </w:r>
      <w:r>
        <w:rPr>
          <w:color w:val="FF0000"/>
          <w:sz w:val="28"/>
        </w:rPr>
        <w:t>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2" w:name="z5"/>
      <w:r>
        <w:rPr>
          <w:color w:val="000000"/>
          <w:sz w:val="28"/>
        </w:rPr>
        <w:t xml:space="preserve">       </w:t>
      </w:r>
      <w:r w:rsidRPr="005D4D84">
        <w:rPr>
          <w:color w:val="000000"/>
          <w:sz w:val="28"/>
          <w:lang w:val="ru-RU"/>
        </w:rPr>
        <w:t>1. Утвердить Правила профилактики травли (буллинга) ребенка согласно приложению к настоящему приказу.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2. Комитету по охране прав детей Министерства просвещения Республики Казахстан в установленно</w:t>
      </w:r>
      <w:r w:rsidRPr="005D4D84">
        <w:rPr>
          <w:color w:val="000000"/>
          <w:sz w:val="28"/>
          <w:lang w:val="ru-RU"/>
        </w:rPr>
        <w:t>м законодательством Республики Казахстан порядке обеспечить: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просвещения Республики</w:t>
      </w:r>
      <w:r w:rsidRPr="005D4D84">
        <w:rPr>
          <w:color w:val="000000"/>
          <w:sz w:val="28"/>
          <w:lang w:val="ru-RU"/>
        </w:rPr>
        <w:t xml:space="preserve"> Казахстан после его официального опубликования;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</w:t>
      </w:r>
      <w:r w:rsidRPr="005D4D84">
        <w:rPr>
          <w:color w:val="000000"/>
          <w:sz w:val="28"/>
          <w:lang w:val="ru-RU"/>
        </w:rPr>
        <w:t>иятий, предусмотренных подпунктами 1), 2) настоящего пункта.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просвещения Республики Казахстан.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</w:t>
      </w:r>
      <w:r w:rsidRPr="005D4D84">
        <w:rPr>
          <w:color w:val="000000"/>
          <w:sz w:val="28"/>
          <w:lang w:val="ru-RU"/>
        </w:rPr>
        <w:t>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EA250D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EA250D" w:rsidRDefault="005D4D84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5D4D84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просвещения</w:t>
            </w:r>
            <w:proofErr w:type="spellEnd"/>
          </w:p>
          <w:p w:rsidR="00EA250D" w:rsidRDefault="00EA250D">
            <w:pPr>
              <w:spacing w:after="20"/>
              <w:ind w:left="20"/>
              <w:jc w:val="both"/>
            </w:pPr>
          </w:p>
          <w:p w:rsidR="00EA250D" w:rsidRDefault="00EA250D">
            <w:pPr>
              <w:spacing w:after="0"/>
            </w:pPr>
          </w:p>
          <w:p w:rsidR="00EA250D" w:rsidRDefault="005D4D84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250D" w:rsidRDefault="005D4D84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</w:tbl>
    <w:p w:rsidR="00EA250D" w:rsidRDefault="005D4D84">
      <w:pPr>
        <w:spacing w:after="0"/>
        <w:jc w:val="both"/>
      </w:pPr>
      <w:bookmarkStart w:id="9" w:name="z13"/>
      <w:r>
        <w:rPr>
          <w:color w:val="000000"/>
          <w:sz w:val="28"/>
        </w:rPr>
        <w:t>      "СОГЛАСОВАН"</w:t>
      </w:r>
    </w:p>
    <w:bookmarkEnd w:id="9"/>
    <w:p w:rsidR="00EA250D" w:rsidRDefault="005D4D84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информации</w:t>
      </w:r>
      <w:proofErr w:type="spellEnd"/>
    </w:p>
    <w:p w:rsidR="00EA250D" w:rsidRDefault="005D4D84">
      <w:pPr>
        <w:spacing w:after="0"/>
        <w:jc w:val="both"/>
      </w:pPr>
      <w:proofErr w:type="gramStart"/>
      <w:r>
        <w:rPr>
          <w:color w:val="000000"/>
          <w:sz w:val="28"/>
        </w:rPr>
        <w:t>и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общественного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развития</w:t>
      </w:r>
      <w:proofErr w:type="spellEnd"/>
    </w:p>
    <w:p w:rsidR="00EA250D" w:rsidRDefault="005D4D84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EA250D" w:rsidRDefault="005D4D84">
      <w:pPr>
        <w:spacing w:after="0"/>
        <w:jc w:val="both"/>
      </w:pPr>
      <w:bookmarkStart w:id="10" w:name="z14"/>
      <w:r>
        <w:rPr>
          <w:color w:val="000000"/>
          <w:sz w:val="28"/>
        </w:rPr>
        <w:t>      "СОГЛАСОВАН"</w:t>
      </w:r>
    </w:p>
    <w:bookmarkEnd w:id="10"/>
    <w:p w:rsidR="00EA250D" w:rsidRDefault="005D4D84">
      <w:pPr>
        <w:spacing w:after="0"/>
        <w:jc w:val="both"/>
      </w:pPr>
      <w:proofErr w:type="spellStart"/>
      <w:r>
        <w:rPr>
          <w:color w:val="000000"/>
          <w:sz w:val="28"/>
        </w:rPr>
        <w:lastRenderedPageBreak/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здравоохранения</w:t>
      </w:r>
      <w:proofErr w:type="spellEnd"/>
    </w:p>
    <w:p w:rsidR="00EA250D" w:rsidRDefault="005D4D84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EA250D" w:rsidRDefault="005D4D84">
      <w:pPr>
        <w:spacing w:after="0"/>
        <w:jc w:val="both"/>
      </w:pPr>
      <w:bookmarkStart w:id="11" w:name="z15"/>
      <w:r>
        <w:rPr>
          <w:color w:val="000000"/>
          <w:sz w:val="28"/>
        </w:rPr>
        <w:t>      "СОГЛАСОВАН"</w:t>
      </w:r>
    </w:p>
    <w:bookmarkEnd w:id="11"/>
    <w:p w:rsidR="00EA250D" w:rsidRDefault="005D4D84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труда</w:t>
      </w:r>
      <w:proofErr w:type="spellEnd"/>
    </w:p>
    <w:p w:rsidR="00EA250D" w:rsidRDefault="005D4D84">
      <w:pPr>
        <w:spacing w:after="0"/>
        <w:jc w:val="both"/>
      </w:pPr>
      <w:proofErr w:type="gramStart"/>
      <w:r>
        <w:rPr>
          <w:color w:val="000000"/>
          <w:sz w:val="28"/>
        </w:rPr>
        <w:t>и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социальной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защиты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населения</w:t>
      </w:r>
      <w:proofErr w:type="spellEnd"/>
    </w:p>
    <w:p w:rsidR="00EA250D" w:rsidRDefault="005D4D84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EA250D" w:rsidRDefault="005D4D84">
      <w:pPr>
        <w:spacing w:after="0"/>
        <w:jc w:val="both"/>
      </w:pPr>
      <w:bookmarkStart w:id="12" w:name="z16"/>
      <w:r>
        <w:rPr>
          <w:color w:val="000000"/>
          <w:sz w:val="28"/>
        </w:rPr>
        <w:t>      "СОГЛАСОВАН"</w:t>
      </w:r>
    </w:p>
    <w:bookmarkEnd w:id="12"/>
    <w:p w:rsidR="00EA250D" w:rsidRDefault="005D4D84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внутренних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дел</w:t>
      </w:r>
      <w:proofErr w:type="spellEnd"/>
    </w:p>
    <w:p w:rsidR="00EA250D" w:rsidRDefault="005D4D84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1"/>
        <w:gridCol w:w="3796"/>
      </w:tblGrid>
      <w:tr w:rsidR="00EA250D" w:rsidRPr="005D4D8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250D" w:rsidRDefault="005D4D8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250D" w:rsidRPr="005D4D84" w:rsidRDefault="005D4D84">
            <w:pPr>
              <w:spacing w:after="0"/>
              <w:jc w:val="center"/>
              <w:rPr>
                <w:lang w:val="ru-RU"/>
              </w:rPr>
            </w:pPr>
            <w:r w:rsidRPr="005D4D84">
              <w:rPr>
                <w:color w:val="000000"/>
                <w:sz w:val="20"/>
                <w:lang w:val="ru-RU"/>
              </w:rPr>
              <w:t>Утверждены приказом</w:t>
            </w:r>
            <w:r w:rsidRPr="005D4D84">
              <w:rPr>
                <w:lang w:val="ru-RU"/>
              </w:rPr>
              <w:br/>
            </w:r>
            <w:r w:rsidRPr="005D4D84">
              <w:rPr>
                <w:color w:val="000000"/>
                <w:sz w:val="20"/>
                <w:lang w:val="ru-RU"/>
              </w:rPr>
              <w:t>Министр просвещения</w:t>
            </w:r>
            <w:r w:rsidRPr="005D4D84">
              <w:rPr>
                <w:lang w:val="ru-RU"/>
              </w:rPr>
              <w:br/>
            </w:r>
            <w:r w:rsidRPr="005D4D8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D4D84">
              <w:rPr>
                <w:lang w:val="ru-RU"/>
              </w:rPr>
              <w:br/>
            </w:r>
            <w:r w:rsidRPr="005D4D84">
              <w:rPr>
                <w:color w:val="000000"/>
                <w:sz w:val="20"/>
                <w:lang w:val="ru-RU"/>
              </w:rPr>
              <w:t>от 21 декабря 2022 года № 506</w:t>
            </w:r>
          </w:p>
        </w:tc>
      </w:tr>
    </w:tbl>
    <w:p w:rsidR="00EA250D" w:rsidRPr="005D4D84" w:rsidRDefault="005D4D84">
      <w:pPr>
        <w:spacing w:after="0"/>
        <w:rPr>
          <w:lang w:val="ru-RU"/>
        </w:rPr>
      </w:pPr>
      <w:bookmarkStart w:id="13" w:name="z18"/>
      <w:r w:rsidRPr="005D4D84">
        <w:rPr>
          <w:b/>
          <w:color w:val="000000"/>
          <w:lang w:val="ru-RU"/>
        </w:rPr>
        <w:t xml:space="preserve"> Правила профилактики травли (буллинга) ребенка</w:t>
      </w:r>
    </w:p>
    <w:p w:rsidR="00EA250D" w:rsidRDefault="005D4D84">
      <w:pPr>
        <w:spacing w:after="0"/>
      </w:pPr>
      <w:bookmarkStart w:id="14" w:name="z19"/>
      <w:bookmarkEnd w:id="13"/>
      <w:r w:rsidRPr="005D4D84">
        <w:rPr>
          <w:b/>
          <w:color w:val="000000"/>
          <w:lang w:val="ru-RU"/>
        </w:rPr>
        <w:t xml:space="preserve"> Глава 1. </w:t>
      </w:r>
      <w:proofErr w:type="spellStart"/>
      <w:r>
        <w:rPr>
          <w:b/>
          <w:color w:val="000000"/>
        </w:rPr>
        <w:t>Общие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положения</w:t>
      </w:r>
      <w:proofErr w:type="spellEnd"/>
    </w:p>
    <w:p w:rsidR="00EA250D" w:rsidRPr="005D4D84" w:rsidRDefault="005D4D84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 xml:space="preserve">       </w:t>
      </w:r>
      <w:r w:rsidRPr="005D4D84">
        <w:rPr>
          <w:color w:val="000000"/>
          <w:sz w:val="28"/>
          <w:lang w:val="ru-RU"/>
        </w:rPr>
        <w:t>1. Настоящие Правила профилактики травли (буллинга) ребенка (далее – Правила) разработаны в соответствии с подпунктом 113)</w:t>
      </w:r>
      <w:r w:rsidRPr="005D4D84">
        <w:rPr>
          <w:color w:val="000000"/>
          <w:sz w:val="28"/>
          <w:lang w:val="ru-RU"/>
        </w:rPr>
        <w:t xml:space="preserve"> статьи 5 Закона Республики Казахстан "Об образовании" и определяют порядок деятельности по профилактике травли (буллинга) ребенка.</w:t>
      </w:r>
    </w:p>
    <w:bookmarkEnd w:id="15"/>
    <w:p w:rsidR="00EA250D" w:rsidRDefault="005D4D84">
      <w:pPr>
        <w:spacing w:after="0"/>
      </w:pPr>
      <w:r>
        <w:rPr>
          <w:color w:val="FF0000"/>
          <w:sz w:val="28"/>
        </w:rPr>
        <w:t>     </w:t>
      </w:r>
      <w:r w:rsidRPr="005D4D84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1 -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просвещения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29.06.2023 </w:t>
      </w:r>
      <w:r>
        <w:rPr>
          <w:color w:val="000000"/>
          <w:sz w:val="28"/>
        </w:rPr>
        <w:t>№ 186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16" w:name="z21"/>
      <w:r>
        <w:rPr>
          <w:color w:val="000000"/>
          <w:sz w:val="28"/>
        </w:rPr>
        <w:t xml:space="preserve">      </w:t>
      </w:r>
      <w:r w:rsidRPr="005D4D84">
        <w:rPr>
          <w:color w:val="000000"/>
          <w:sz w:val="28"/>
          <w:lang w:val="ru-RU"/>
        </w:rPr>
        <w:t>2. В настоящих правилах использованы следующие основные понятия: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17" w:name="z22"/>
      <w:bookmarkEnd w:id="16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1) травля (буллинг) ребенка – систематические (два и более раза) дей</w:t>
      </w:r>
      <w:r w:rsidRPr="005D4D84">
        <w:rPr>
          <w:color w:val="000000"/>
          <w:sz w:val="28"/>
          <w:lang w:val="ru-RU"/>
        </w:rPr>
        <w:t>ствия унизительного характера, преследование и (или) запугивание, в том числе направленные на принуждение к совершению или отказу от совершения какого-либо действия, а равно те же действия, совершенные публично или с использованием средств массовой информа</w:t>
      </w:r>
      <w:r w:rsidRPr="005D4D84">
        <w:rPr>
          <w:color w:val="000000"/>
          <w:sz w:val="28"/>
          <w:lang w:val="ru-RU"/>
        </w:rPr>
        <w:t>ции и (или) сетей телекоммуникаций (кибербуллинг);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2) социальная реабилитация – комплекс мер, осуществляемый органами и учреждениями системы профилактики правонарушений, безнадзорности и беспризорности среди несовершеннолетних, направленных на правов</w:t>
      </w:r>
      <w:r w:rsidRPr="005D4D84">
        <w:rPr>
          <w:color w:val="000000"/>
          <w:sz w:val="28"/>
          <w:lang w:val="ru-RU"/>
        </w:rPr>
        <w:t>ое, социальное, физическое, психическое, педагогическое, моральное и (или) материальное восстановление несовершеннолетнего, нуждающегося в специальных социальных услугах;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19" w:name="z24"/>
      <w:bookmarkEnd w:id="18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3) социальная адаптация – процесс активного приспособления ребенка, нуждающегос</w:t>
      </w:r>
      <w:r w:rsidRPr="005D4D84">
        <w:rPr>
          <w:color w:val="000000"/>
          <w:sz w:val="28"/>
          <w:lang w:val="ru-RU"/>
        </w:rPr>
        <w:t xml:space="preserve">я в специальных социальных услугах, к условиям социальной среды путем усвоения и восприятия ценностей, правил и норм поведения, </w:t>
      </w:r>
      <w:r w:rsidRPr="005D4D84">
        <w:rPr>
          <w:color w:val="000000"/>
          <w:sz w:val="28"/>
          <w:lang w:val="ru-RU"/>
        </w:rPr>
        <w:lastRenderedPageBreak/>
        <w:t>принятых в обществе, а также процесс преодоления последствий психологической и (или) моральной травмы;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4) законные предста</w:t>
      </w:r>
      <w:r w:rsidRPr="005D4D84">
        <w:rPr>
          <w:color w:val="000000"/>
          <w:sz w:val="28"/>
          <w:lang w:val="ru-RU"/>
        </w:rPr>
        <w:t xml:space="preserve">вители ребенка – родители, усыновители (удочерители), опекун, попечитель, патронатный воспитатель, приемные родители, другие заменяющие их лица, осуществляющие в соответствии с законодательством Республики Казахстан заботу, образование, воспитание, защиту </w:t>
      </w:r>
      <w:r w:rsidRPr="005D4D84">
        <w:rPr>
          <w:color w:val="000000"/>
          <w:sz w:val="28"/>
          <w:lang w:val="ru-RU"/>
        </w:rPr>
        <w:t>прав и интересов ребенка.</w:t>
      </w:r>
    </w:p>
    <w:bookmarkEnd w:id="20"/>
    <w:p w:rsidR="00EA250D" w:rsidRDefault="005D4D84">
      <w:pPr>
        <w:spacing w:after="0"/>
      </w:pPr>
      <w:r>
        <w:rPr>
          <w:color w:val="FF0000"/>
          <w:sz w:val="28"/>
        </w:rPr>
        <w:t>     </w:t>
      </w:r>
      <w:r w:rsidRPr="005D4D84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2 с </w:t>
      </w:r>
      <w:proofErr w:type="spellStart"/>
      <w:r>
        <w:rPr>
          <w:color w:val="FF0000"/>
          <w:sz w:val="28"/>
        </w:rPr>
        <w:t>изменениями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просвещения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29.06.2023 </w:t>
      </w:r>
      <w:r>
        <w:rPr>
          <w:color w:val="000000"/>
          <w:sz w:val="28"/>
        </w:rPr>
        <w:t>№ 186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EA250D" w:rsidRPr="005D4D84" w:rsidRDefault="005D4D84">
      <w:pPr>
        <w:spacing w:after="0"/>
        <w:rPr>
          <w:lang w:val="ru-RU"/>
        </w:rPr>
      </w:pPr>
      <w:bookmarkStart w:id="21" w:name="z26"/>
      <w:r>
        <w:rPr>
          <w:b/>
          <w:color w:val="000000"/>
        </w:rPr>
        <w:t xml:space="preserve"> </w:t>
      </w:r>
      <w:r w:rsidRPr="005D4D84">
        <w:rPr>
          <w:b/>
          <w:color w:val="000000"/>
          <w:lang w:val="ru-RU"/>
        </w:rPr>
        <w:t>Глава 2. Порядок п</w:t>
      </w:r>
      <w:r w:rsidRPr="005D4D84">
        <w:rPr>
          <w:b/>
          <w:color w:val="000000"/>
          <w:lang w:val="ru-RU"/>
        </w:rPr>
        <w:t>роведения профилактики травли (буллинга) ребенка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22" w:name="z27"/>
      <w:bookmarkEnd w:id="21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3. Администрация организации образования обеспечивает деятельность по профилактике и предупреждению травли (буллинга) ребенка и создает условия в образовательной среде, направленные на формирование ува</w:t>
      </w:r>
      <w:r w:rsidRPr="005D4D84">
        <w:rPr>
          <w:color w:val="000000"/>
          <w:sz w:val="28"/>
          <w:lang w:val="ru-RU"/>
        </w:rPr>
        <w:t>жения прав и интересов участников образовательного процесса, культуры нулевой терпимости к травле (буллингу) ребенка.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23" w:name="z28"/>
      <w:bookmarkEnd w:id="22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4. Руководитель организации образования в целях профилактики травли (буллинга) ребенка ежегодно к началу учебного года утверждает пл</w:t>
      </w:r>
      <w:r w:rsidRPr="005D4D84">
        <w:rPr>
          <w:color w:val="000000"/>
          <w:sz w:val="28"/>
          <w:lang w:val="ru-RU"/>
        </w:rPr>
        <w:t>ан по профилактике травли (буллинга) ребенка (далее – План). План включает сроки, формы завершения, ответственных лиц и следующие мероприятия по: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24" w:name="z29"/>
      <w:bookmarkEnd w:id="23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1) повышению осведомленности обучающихся и воспитанников, педагогов, законных представителей ребенка в в</w:t>
      </w:r>
      <w:r w:rsidRPr="005D4D84">
        <w:rPr>
          <w:color w:val="000000"/>
          <w:sz w:val="28"/>
          <w:lang w:val="ru-RU"/>
        </w:rPr>
        <w:t>опросах профилактики травли (буллинга) и предупреждению травли (буллинга) путем проведения информационно-разъяснительной работы (беседа, правовой всеобуч, классные часы, родительские собрания, внеурочные мероприятия и другие) не противоречащих интересам об</w:t>
      </w:r>
      <w:r w:rsidRPr="005D4D84">
        <w:rPr>
          <w:color w:val="000000"/>
          <w:sz w:val="28"/>
          <w:lang w:val="ru-RU"/>
        </w:rPr>
        <w:t>учающихся и воспитанников не реже 1 (одного) раза в четверть;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25" w:name="z30"/>
      <w:bookmarkEnd w:id="24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2) повышению профессиональной компетентности педагогов в учебно-воспитательной работе через их участие в обучающих семинарах (вебинарах), семинар-тренингах, мастер-классы, коучингах, конфе</w:t>
      </w:r>
      <w:r w:rsidRPr="005D4D84">
        <w:rPr>
          <w:color w:val="000000"/>
          <w:sz w:val="28"/>
          <w:lang w:val="ru-RU"/>
        </w:rPr>
        <w:t>ренциях, форумах, панельных дискуссия;</w:t>
      </w:r>
    </w:p>
    <w:p w:rsidR="00EA250D" w:rsidRDefault="005D4D84">
      <w:pPr>
        <w:spacing w:after="0"/>
        <w:jc w:val="both"/>
      </w:pPr>
      <w:bookmarkStart w:id="26" w:name="z31"/>
      <w:bookmarkEnd w:id="25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3) </w:t>
      </w:r>
      <w:proofErr w:type="spellStart"/>
      <w:proofErr w:type="gramStart"/>
      <w:r>
        <w:rPr>
          <w:color w:val="000000"/>
          <w:sz w:val="28"/>
        </w:rPr>
        <w:t>информированию</w:t>
      </w:r>
      <w:proofErr w:type="spellEnd"/>
      <w:proofErr w:type="gram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письменной</w:t>
      </w:r>
      <w:proofErr w:type="spellEnd"/>
      <w:r>
        <w:rPr>
          <w:color w:val="000000"/>
          <w:sz w:val="28"/>
        </w:rPr>
        <w:t xml:space="preserve"> и (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устной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обучающихся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воспитанников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законных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представителей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ребенка</w:t>
      </w:r>
      <w:proofErr w:type="spellEnd"/>
      <w:r>
        <w:rPr>
          <w:color w:val="000000"/>
          <w:sz w:val="28"/>
        </w:rPr>
        <w:t xml:space="preserve">, о </w:t>
      </w:r>
      <w:proofErr w:type="spellStart"/>
      <w:r>
        <w:rPr>
          <w:color w:val="000000"/>
          <w:sz w:val="28"/>
        </w:rPr>
        <w:t>недопустимости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травли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буллинга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ребенка</w:t>
      </w:r>
      <w:proofErr w:type="spellEnd"/>
      <w:r>
        <w:rPr>
          <w:color w:val="000000"/>
          <w:sz w:val="28"/>
        </w:rPr>
        <w:t>;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 xml:space="preserve">      </w:t>
      </w:r>
      <w:r w:rsidRPr="005D4D84">
        <w:rPr>
          <w:color w:val="000000"/>
          <w:sz w:val="28"/>
          <w:lang w:val="ru-RU"/>
        </w:rPr>
        <w:t>4) незамедлительному реагированию на признаки т</w:t>
      </w:r>
      <w:r w:rsidRPr="005D4D84">
        <w:rPr>
          <w:color w:val="000000"/>
          <w:sz w:val="28"/>
          <w:lang w:val="ru-RU"/>
        </w:rPr>
        <w:t>равли (буллинга) в отношении обучающихся и воспитанников в случае ее выявления;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28" w:name="z33"/>
      <w:bookmarkEnd w:id="27"/>
      <w:r w:rsidRPr="005D4D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5) оказанию обучающимся и воспитанникам социальной, психолого-педагогической помощи педагогами-психологами, социальными педагогами с </w:t>
      </w:r>
      <w:r w:rsidRPr="005D4D84">
        <w:rPr>
          <w:color w:val="000000"/>
          <w:sz w:val="28"/>
          <w:lang w:val="ru-RU"/>
        </w:rPr>
        <w:lastRenderedPageBreak/>
        <w:t>регистрацией в журнале учета консуль</w:t>
      </w:r>
      <w:r w:rsidRPr="005D4D84">
        <w:rPr>
          <w:color w:val="000000"/>
          <w:sz w:val="28"/>
          <w:lang w:val="ru-RU"/>
        </w:rPr>
        <w:t>таций педагога-психолога в соответствии с формой в приложении 4 к приказу Министра образования и науки Республики Казахстан от 6 апреля 2020 года № 130 "Об утверждении Перечня документов, обязательных для ведения педагогами организаций дошкольного воспитан</w:t>
      </w:r>
      <w:r w:rsidRPr="005D4D84">
        <w:rPr>
          <w:color w:val="000000"/>
          <w:sz w:val="28"/>
          <w:lang w:val="ru-RU"/>
        </w:rPr>
        <w:t>ия и обучения, среднего, специального, дополнительного, технического и профессионального, послесреднего образования, и их формы" (зарегистрирован в Реестре государственной регистрации нормативных правовых актов под № 20317);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29" w:name="z34"/>
      <w:bookmarkEnd w:id="28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6) проведению мониторинга</w:t>
      </w:r>
      <w:r w:rsidRPr="005D4D84">
        <w:rPr>
          <w:color w:val="000000"/>
          <w:sz w:val="28"/>
          <w:lang w:val="ru-RU"/>
        </w:rPr>
        <w:t xml:space="preserve"> воспитательного процесса и условий образовательной среды на предмет соблюдения прав и интересов обучающихся и воспитанников, обеспеченности ресурсами для их обучения, воспитания и безопасного нахождения в организациях образования;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30" w:name="z35"/>
      <w:bookmarkEnd w:id="29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7) рассмотрению на</w:t>
      </w:r>
      <w:r w:rsidRPr="005D4D84">
        <w:rPr>
          <w:color w:val="000000"/>
          <w:sz w:val="28"/>
          <w:lang w:val="ru-RU"/>
        </w:rPr>
        <w:t xml:space="preserve"> заседаниях коллегиальных органов управления организацией образования с привлечением родительского комитета вопроса предупреждения и профилактики травли (буллинга) среди обучающихся и воспитанников.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31" w:name="z36"/>
      <w:bookmarkEnd w:id="30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5. По согласованию с администрацией организации обр</w:t>
      </w:r>
      <w:r w:rsidRPr="005D4D84">
        <w:rPr>
          <w:color w:val="000000"/>
          <w:sz w:val="28"/>
          <w:lang w:val="ru-RU"/>
        </w:rPr>
        <w:t>азования к работе по профилактике травли (буллинга) ребенка привлекаются представители родительской общественности, заинтересованных государственных органов и организаций, неправительственных организаций, деятельность которых не противоречит защите прав уч</w:t>
      </w:r>
      <w:r w:rsidRPr="005D4D84">
        <w:rPr>
          <w:color w:val="000000"/>
          <w:sz w:val="28"/>
          <w:lang w:val="ru-RU"/>
        </w:rPr>
        <w:t>астников образовательного процесса.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32" w:name="z37"/>
      <w:bookmarkEnd w:id="31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6. Информация о проведенной работе направляется: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33" w:name="z38"/>
      <w:bookmarkEnd w:id="32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1) по подпунктам 1), 3), 4), 5) пункта 4 – заместителем директора по воспитательной работе организации образования первому руководителю;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34" w:name="z39"/>
      <w:bookmarkEnd w:id="33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2) по подпунктам</w:t>
      </w:r>
      <w:r w:rsidRPr="005D4D84">
        <w:rPr>
          <w:color w:val="000000"/>
          <w:sz w:val="28"/>
          <w:lang w:val="ru-RU"/>
        </w:rPr>
        <w:t xml:space="preserve"> 2), 6) и 7) пункта 4 – администрацией организации образования управлению образования области, города республиканского значения, столицы, района (города областного значения) (далее – местный исполнительный орган в сфере образования).</w:t>
      </w:r>
    </w:p>
    <w:p w:rsidR="00EA250D" w:rsidRPr="005D4D84" w:rsidRDefault="005D4D84">
      <w:pPr>
        <w:spacing w:after="0"/>
        <w:rPr>
          <w:lang w:val="ru-RU"/>
        </w:rPr>
      </w:pPr>
      <w:bookmarkStart w:id="35" w:name="z40"/>
      <w:bookmarkEnd w:id="34"/>
      <w:r w:rsidRPr="005D4D84">
        <w:rPr>
          <w:b/>
          <w:color w:val="000000"/>
          <w:lang w:val="ru-RU"/>
        </w:rPr>
        <w:t xml:space="preserve"> Глава 3. Порядок прие</w:t>
      </w:r>
      <w:r w:rsidRPr="005D4D84">
        <w:rPr>
          <w:b/>
          <w:color w:val="000000"/>
          <w:lang w:val="ru-RU"/>
        </w:rPr>
        <w:t>ма информации о травле (буллинге) ребенка и действий по выявлению признаков травли (буллинга) ребенка и реагирования на них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36" w:name="z41"/>
      <w:bookmarkEnd w:id="35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7. При поступлении информации о факте травли (буллинга) ребенка в местный исполнительный орган в сфере образования либо в орга</w:t>
      </w:r>
      <w:r w:rsidRPr="005D4D84">
        <w:rPr>
          <w:color w:val="000000"/>
          <w:sz w:val="28"/>
          <w:lang w:val="ru-RU"/>
        </w:rPr>
        <w:t>низацию образования информация регистрируется ответственным лицом в журнале учета информации о травле (буллинге) ребенка.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37" w:name="z42"/>
      <w:bookmarkEnd w:id="36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8. Поступившая информация о травле (буллинге) ребенка в течение 1 (одного) дня доводится до руководителя местного исполнительног</w:t>
      </w:r>
      <w:r w:rsidRPr="005D4D84">
        <w:rPr>
          <w:color w:val="000000"/>
          <w:sz w:val="28"/>
          <w:lang w:val="ru-RU"/>
        </w:rPr>
        <w:t>о органа в сфере образования либо организации образования.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38" w:name="z43"/>
      <w:bookmarkEnd w:id="37"/>
      <w:r>
        <w:rPr>
          <w:color w:val="000000"/>
          <w:sz w:val="28"/>
        </w:rPr>
        <w:lastRenderedPageBreak/>
        <w:t>     </w:t>
      </w:r>
      <w:r w:rsidRPr="005D4D84">
        <w:rPr>
          <w:color w:val="000000"/>
          <w:sz w:val="28"/>
          <w:lang w:val="ru-RU"/>
        </w:rPr>
        <w:t xml:space="preserve"> 9. При поступлении информации о травле (буллинге) ребенка в организацию образования заместитель руководителя организации образования по воспитательной работе: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39" w:name="z44"/>
      <w:bookmarkEnd w:id="38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1) формирует первичную инф</w:t>
      </w:r>
      <w:r w:rsidRPr="005D4D84">
        <w:rPr>
          <w:color w:val="000000"/>
          <w:sz w:val="28"/>
          <w:lang w:val="ru-RU"/>
        </w:rPr>
        <w:t>ормацию об участниках травли (буллинга) ребенка со дня поступления информации, включающую: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40" w:name="z45"/>
      <w:bookmarkEnd w:id="39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фамилию, имя, отчество (при его наличии) ребенка (членов семьи);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41" w:name="z46"/>
      <w:bookmarkEnd w:id="40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место проживания;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42" w:name="z47"/>
      <w:bookmarkEnd w:id="41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общую характеристику ребенка по месту учебы;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43" w:name="z48"/>
      <w:bookmarkEnd w:id="42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письменное </w:t>
      </w:r>
      <w:r w:rsidRPr="005D4D84">
        <w:rPr>
          <w:color w:val="000000"/>
          <w:sz w:val="28"/>
          <w:lang w:val="ru-RU"/>
        </w:rPr>
        <w:t>пояснение классного руководителя, куратора, участников травли (буллинга) ребенка (педагога) и (или) законных представителей ребенка;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44" w:name="z49"/>
      <w:bookmarkEnd w:id="43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2) в течение 1 (одного) рабочего дня после поступления информации проводит беседу с ребенком, подвергшемся травле (бу</w:t>
      </w:r>
      <w:r w:rsidRPr="005D4D84">
        <w:rPr>
          <w:color w:val="000000"/>
          <w:sz w:val="28"/>
          <w:lang w:val="ru-RU"/>
        </w:rPr>
        <w:t>ллингу), с инициатором/зачинщиком травли (буллинга), их законными представителями с привлечением классного руководителя, педагога-психолога;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45" w:name="z50"/>
      <w:bookmarkEnd w:id="44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3) принимает меры по мирному урегулированию конфликта, связанного с травлей (буллинга) ребенка;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46" w:name="z51"/>
      <w:bookmarkEnd w:id="45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4) при </w:t>
      </w:r>
      <w:r w:rsidRPr="005D4D84">
        <w:rPr>
          <w:color w:val="000000"/>
          <w:sz w:val="28"/>
          <w:lang w:val="ru-RU"/>
        </w:rPr>
        <w:t>наличии медицинских показаний содействует оказанию медицинской помощи детям, пострадавшим от травли (буллинга), в соответствии со стандартами оказания медицинской помощи;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47" w:name="z52"/>
      <w:bookmarkEnd w:id="46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5) в течение 1 (одного) рабочего дня после проведения беседы передает информаци</w:t>
      </w:r>
      <w:r w:rsidRPr="005D4D84">
        <w:rPr>
          <w:color w:val="000000"/>
          <w:sz w:val="28"/>
          <w:lang w:val="ru-RU"/>
        </w:rPr>
        <w:t>ю о результатах проведенной работы руководителю организаций образования.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48" w:name="z53"/>
      <w:bookmarkEnd w:id="47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10. При поступлении информации в местный исполнительный орган в сфере образования: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49" w:name="z54"/>
      <w:bookmarkEnd w:id="48"/>
      <w:r w:rsidRPr="005D4D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1) в течение 1 (одного) рабочего дня проводит регистрацию поступившей информации в соответствии с пунктом 1 статьи 64 Административного процедурно-процессуального кодекса Республики Казахстан от 29 июня 2020 года;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50" w:name="z55"/>
      <w:bookmarkEnd w:id="49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2) на основе собранных данных </w:t>
      </w:r>
      <w:r w:rsidRPr="005D4D84">
        <w:rPr>
          <w:color w:val="000000"/>
          <w:sz w:val="28"/>
          <w:lang w:val="ru-RU"/>
        </w:rPr>
        <w:t>в течение 2 (двух) рабочих дней принимает решение о признании или не признании травли (буллинга) ребенка;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51" w:name="z56"/>
      <w:bookmarkEnd w:id="50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3) при принятии решения о признании травли (буллинга):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52" w:name="z57"/>
      <w:bookmarkEnd w:id="51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по согласованию с законными представителями ребенка принимает решение о социальной </w:t>
      </w:r>
      <w:r w:rsidRPr="005D4D84">
        <w:rPr>
          <w:color w:val="000000"/>
          <w:sz w:val="28"/>
          <w:lang w:val="ru-RU"/>
        </w:rPr>
        <w:t>реабилитации несовершеннолетнего, подвергшегося травле (буллингу), и о социальной адаптации несовершеннолетнего инициатора/зачинщика травли (буллинга);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53" w:name="z58"/>
      <w:bookmarkEnd w:id="52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в течение 1 (одного) рабочего дня информирует вышестоящий орган образования;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54" w:name="z59"/>
      <w:bookmarkEnd w:id="53"/>
      <w:r>
        <w:rPr>
          <w:color w:val="000000"/>
          <w:sz w:val="28"/>
        </w:rPr>
        <w:lastRenderedPageBreak/>
        <w:t>     </w:t>
      </w:r>
      <w:r w:rsidRPr="005D4D84">
        <w:rPr>
          <w:color w:val="000000"/>
          <w:sz w:val="28"/>
          <w:lang w:val="ru-RU"/>
        </w:rPr>
        <w:t xml:space="preserve"> не позднее 2 (д</w:t>
      </w:r>
      <w:r w:rsidRPr="005D4D84">
        <w:rPr>
          <w:color w:val="000000"/>
          <w:sz w:val="28"/>
          <w:lang w:val="ru-RU"/>
        </w:rPr>
        <w:t>вух) дней передает информацию о принятом решении и данные о ребенке в организацию образования по месту его обучения;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55" w:name="z60"/>
      <w:bookmarkEnd w:id="54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4) принимает меры по урегулированию инцидента, связанного травлей (буллинга) ребенка, путем привлечения медиатора с согласия законных</w:t>
      </w:r>
      <w:r w:rsidRPr="005D4D84">
        <w:rPr>
          <w:color w:val="000000"/>
          <w:sz w:val="28"/>
          <w:lang w:val="ru-RU"/>
        </w:rPr>
        <w:t xml:space="preserve"> представителей ребенка, инициатора/зачинщика травли (буллинга), и ребенка, подвергшегося травле (буллингу);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56" w:name="z61"/>
      <w:bookmarkEnd w:id="55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5) принимает решение о прекращении травли (буллинга) ребенка при условии устранения нарушения его прав и законных интересов.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57" w:name="z62"/>
      <w:bookmarkEnd w:id="56"/>
      <w:r w:rsidRPr="005D4D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11. Закон</w:t>
      </w:r>
      <w:r w:rsidRPr="005D4D84">
        <w:rPr>
          <w:color w:val="000000"/>
          <w:sz w:val="28"/>
          <w:lang w:val="ru-RU"/>
        </w:rPr>
        <w:t>ные представители ребенка, подвергшегося травле (буллингу), а также инициатора/зачинщика травли (буллинга) при не согласии с решением местного исполнительного органа в сфере образования обжалуют его в соответствии с пунктом 5 статьи 91 Административного пр</w:t>
      </w:r>
      <w:r w:rsidRPr="005D4D84">
        <w:rPr>
          <w:color w:val="000000"/>
          <w:sz w:val="28"/>
          <w:lang w:val="ru-RU"/>
        </w:rPr>
        <w:t>оцедурно-процессуального кодекса Республики Казахстан от 29 июня 2020 года.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58" w:name="z63"/>
      <w:bookmarkEnd w:id="57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12. Организация образования после получения решения о социальной реабилитации несовершеннолетнего, подвергшегося травле (буллингу), и о социальной адаптации несовершеннолетне</w:t>
      </w:r>
      <w:r w:rsidRPr="005D4D84">
        <w:rPr>
          <w:color w:val="000000"/>
          <w:sz w:val="28"/>
          <w:lang w:val="ru-RU"/>
        </w:rPr>
        <w:t>го, инициатора/зачинщика травли (буллинга):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59" w:name="z64"/>
      <w:bookmarkEnd w:id="58"/>
      <w:r w:rsidRPr="005D4D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1) осуществляет психологическую поддержку участников травли (буллинга) ребенка через разработку индивидуального плана работы, который включает меры по социальной реабилитации ребенка, подвергшегося травле </w:t>
      </w:r>
      <w:r w:rsidRPr="005D4D84">
        <w:rPr>
          <w:color w:val="000000"/>
          <w:sz w:val="28"/>
          <w:lang w:val="ru-RU"/>
        </w:rPr>
        <w:t>(буллингу), и социальной адаптации инициатора/зачинщика травли (буллинга) в соответствии с приказом и.о. министра просвещения Республики Казахстан от 25 августа 2022 года № 377 "Об утверждении Правил деятельности психологической службы в организациях средн</w:t>
      </w:r>
      <w:r w:rsidRPr="005D4D84">
        <w:rPr>
          <w:color w:val="000000"/>
          <w:sz w:val="28"/>
          <w:lang w:val="ru-RU"/>
        </w:rPr>
        <w:t>его образования" (зарегистрирован в Реестре государственной регистрации нормативных правовых актов под № 29288);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60" w:name="z65"/>
      <w:bookmarkEnd w:id="59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2) осуществляет постановку на внутришкольный учет ребенка, инициатора/зачинщика травли (буллинга), и мониторинг его исправления;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61" w:name="z66"/>
      <w:bookmarkEnd w:id="60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3)</w:t>
      </w:r>
      <w:r w:rsidRPr="005D4D84">
        <w:rPr>
          <w:color w:val="000000"/>
          <w:sz w:val="28"/>
          <w:lang w:val="ru-RU"/>
        </w:rPr>
        <w:t xml:space="preserve"> при отсутствии положительных изменений в поведении ребенка в течение 6 месяцев со дня постановки на внутришкольный учет направляет материалы в комиссию по делам несовершеннолетних и защите их прав (далее – КДН) для рассмотрения и вынесения рекомендаций.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62" w:name="z67"/>
      <w:bookmarkEnd w:id="61"/>
      <w:r w:rsidRPr="005D4D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13. КДН осуществляет меры по защите и восстановлению прав и законных интересов ребенка, выявлению и устранению причин и условий, способствующих совершению правонарушений среди несовершеннолетних, защите несовершеннолетних от насилия и жестокого обращ</w:t>
      </w:r>
      <w:r w:rsidRPr="005D4D84">
        <w:rPr>
          <w:color w:val="000000"/>
          <w:sz w:val="28"/>
          <w:lang w:val="ru-RU"/>
        </w:rPr>
        <w:t xml:space="preserve">ения, антиобщественных действий среди несовершеннолетних в соответствии с постановлением Правительства Республики Казахстан от 11 июня 2001 года № </w:t>
      </w:r>
      <w:r w:rsidRPr="005D4D84">
        <w:rPr>
          <w:color w:val="000000"/>
          <w:sz w:val="28"/>
          <w:lang w:val="ru-RU"/>
        </w:rPr>
        <w:lastRenderedPageBreak/>
        <w:t xml:space="preserve">789 "Об утверждении Типового положения о деятельности Комиссии по делам несовершеннолетних и защите их прав" </w:t>
      </w:r>
      <w:r w:rsidRPr="005D4D84">
        <w:rPr>
          <w:color w:val="000000"/>
          <w:sz w:val="28"/>
          <w:lang w:val="ru-RU"/>
        </w:rPr>
        <w:t>(зарегистрирован в Реестре государственной регистрации нормативных правовых актов под № 9123).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63" w:name="z68"/>
      <w:bookmarkEnd w:id="62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14. При обращении детей, пострадавших от травли (буллинга), за медицинской помощью организация здравоохранения: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64" w:name="z69"/>
      <w:bookmarkEnd w:id="63"/>
      <w:r w:rsidRPr="005D4D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1) регистрирует в соответствии с фор</w:t>
      </w:r>
      <w:r w:rsidRPr="005D4D84">
        <w:rPr>
          <w:color w:val="000000"/>
          <w:sz w:val="28"/>
          <w:lang w:val="ru-RU"/>
        </w:rPr>
        <w:t>мой учетной документации в области здравоохранения, утвержденной приказом исполняющего обязанности министра здравоохранения Республики Казахстан от 30 октября 2020 года № ҚР ДСМ-175/2020;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65" w:name="z70"/>
      <w:bookmarkEnd w:id="64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2) проводит визуальный осмотр ребенка;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66" w:name="z71"/>
      <w:bookmarkEnd w:id="65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3) оказывает меди</w:t>
      </w:r>
      <w:r w:rsidRPr="005D4D84">
        <w:rPr>
          <w:color w:val="000000"/>
          <w:sz w:val="28"/>
          <w:lang w:val="ru-RU"/>
        </w:rPr>
        <w:t>цинскую помощь детям, пострадавшим от травли (буллинга), в соответствии со стандартами оказания медицинской помощи.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67" w:name="z72"/>
      <w:bookmarkEnd w:id="66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15. Организации образования, здравоохранения, социальной защиты при факте травли (буллинга) ребенка незамедлительно в письменном виде </w:t>
      </w:r>
      <w:r w:rsidRPr="005D4D84">
        <w:rPr>
          <w:color w:val="000000"/>
          <w:sz w:val="28"/>
          <w:lang w:val="ru-RU"/>
        </w:rPr>
        <w:t>информируют: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68" w:name="z73"/>
      <w:bookmarkEnd w:id="67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1) местный исполнительный орган в сфере образования;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69" w:name="z74"/>
      <w:bookmarkEnd w:id="68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2) организацию образования по месту обучения ребенка;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70" w:name="z75"/>
      <w:bookmarkEnd w:id="69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3) органы внутренних дел (далее - ОВД).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71" w:name="z76"/>
      <w:bookmarkEnd w:id="70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16. При обращении законного представителя ребенка, пострадавшего от </w:t>
      </w:r>
      <w:r w:rsidRPr="005D4D84">
        <w:rPr>
          <w:color w:val="000000"/>
          <w:sz w:val="28"/>
          <w:lang w:val="ru-RU"/>
        </w:rPr>
        <w:t>травли (буллинга), ОВД: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72" w:name="z77"/>
      <w:bookmarkEnd w:id="71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1) рассматривают поступившее обращение и проводят проверку при наличии признаков административного либо уголовного правонарушения;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73" w:name="z78"/>
      <w:bookmarkEnd w:id="72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2) при отсутствии оснований к возбуждению уголовного дела или при его прекращении за отсу</w:t>
      </w:r>
      <w:r w:rsidRPr="005D4D84">
        <w:rPr>
          <w:color w:val="000000"/>
          <w:sz w:val="28"/>
          <w:lang w:val="ru-RU"/>
        </w:rPr>
        <w:t>тствием состава преступления, направляют сообщения о травле (буллинга) ребенка в орган, вышестоящий к организации образования, в которой произошел случай, для рассмотрения по существу и принятия решения;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74" w:name="z79"/>
      <w:bookmarkEnd w:id="73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3) оказывают содействия органам образования в </w:t>
      </w:r>
      <w:r w:rsidRPr="005D4D84">
        <w:rPr>
          <w:color w:val="000000"/>
          <w:sz w:val="28"/>
          <w:lang w:val="ru-RU"/>
        </w:rPr>
        <w:t>правовом воспитании несовершеннолетних, их законным представителям;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75" w:name="z80"/>
      <w:bookmarkEnd w:id="74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4) привлекают представителя органа, осуществляющего функции по защите прав ребенка, педагогов или психологов, для проведения действий по рассмотрению факта травли (буллинга) и других</w:t>
      </w:r>
      <w:r w:rsidRPr="005D4D84">
        <w:rPr>
          <w:color w:val="000000"/>
          <w:sz w:val="28"/>
          <w:lang w:val="ru-RU"/>
        </w:rPr>
        <w:t xml:space="preserve"> мероприятий с участием несовершеннолетнего, его законных представителей, при отсутствии такового либо когда их присутствие противоречит интересам ребенка.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76" w:name="z81"/>
      <w:bookmarkEnd w:id="75"/>
      <w:r w:rsidRPr="005D4D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17. Травля (буллинг) ребенка со стороны педагога организаций образования в отношении ребенка </w:t>
      </w:r>
      <w:r w:rsidRPr="005D4D84">
        <w:rPr>
          <w:color w:val="000000"/>
          <w:sz w:val="28"/>
          <w:lang w:val="ru-RU"/>
        </w:rPr>
        <w:t xml:space="preserve">(детьми) в период учебно-воспитательного процесса рассматривается советом по педагогической этике в соответствии Типовыми правилами организации работы совета по педагогической этике, утвержденными </w:t>
      </w:r>
      <w:r w:rsidRPr="005D4D84">
        <w:rPr>
          <w:color w:val="000000"/>
          <w:sz w:val="28"/>
          <w:lang w:val="ru-RU"/>
        </w:rPr>
        <w:lastRenderedPageBreak/>
        <w:t xml:space="preserve">приказом Министра образования и науки Республики Казахстан </w:t>
      </w:r>
      <w:r w:rsidRPr="005D4D84">
        <w:rPr>
          <w:color w:val="000000"/>
          <w:sz w:val="28"/>
          <w:lang w:val="ru-RU"/>
        </w:rPr>
        <w:t>от 11 мая 2020 года № 190 "О некоторых вопросах педагогической этики" (зарегистрирован в Реестре государственной регистрации нормативных правовых актов под № 20619).</w:t>
      </w:r>
    </w:p>
    <w:p w:rsidR="00EA250D" w:rsidRPr="005D4D84" w:rsidRDefault="005D4D84">
      <w:pPr>
        <w:spacing w:after="0"/>
        <w:jc w:val="both"/>
        <w:rPr>
          <w:lang w:val="ru-RU"/>
        </w:rPr>
      </w:pPr>
      <w:bookmarkStart w:id="77" w:name="z82"/>
      <w:bookmarkEnd w:id="76"/>
      <w:r>
        <w:rPr>
          <w:color w:val="000000"/>
          <w:sz w:val="28"/>
        </w:rPr>
        <w:t>     </w:t>
      </w:r>
      <w:r w:rsidRPr="005D4D84">
        <w:rPr>
          <w:color w:val="000000"/>
          <w:sz w:val="28"/>
          <w:lang w:val="ru-RU"/>
        </w:rPr>
        <w:t xml:space="preserve"> _________________________</w:t>
      </w:r>
    </w:p>
    <w:bookmarkEnd w:id="77"/>
    <w:p w:rsidR="00EA250D" w:rsidRPr="005D4D84" w:rsidRDefault="005D4D84">
      <w:pPr>
        <w:spacing w:after="0"/>
        <w:rPr>
          <w:lang w:val="ru-RU"/>
        </w:rPr>
      </w:pPr>
      <w:r w:rsidRPr="005D4D84">
        <w:rPr>
          <w:lang w:val="ru-RU"/>
        </w:rPr>
        <w:br/>
      </w:r>
      <w:r w:rsidRPr="005D4D84">
        <w:rPr>
          <w:lang w:val="ru-RU"/>
        </w:rPr>
        <w:br/>
      </w:r>
    </w:p>
    <w:p w:rsidR="00EA250D" w:rsidRPr="005D4D84" w:rsidRDefault="005D4D84">
      <w:pPr>
        <w:pStyle w:val="disclaimer"/>
        <w:rPr>
          <w:lang w:val="ru-RU"/>
        </w:rPr>
      </w:pPr>
      <w:r w:rsidRPr="005D4D84">
        <w:rPr>
          <w:color w:val="000000"/>
          <w:lang w:val="ru-RU"/>
        </w:rPr>
        <w:t>© 2012. РГП на ПХВ «Институт законодательства и правово</w:t>
      </w:r>
      <w:r w:rsidRPr="005D4D84">
        <w:rPr>
          <w:color w:val="000000"/>
          <w:lang w:val="ru-RU"/>
        </w:rPr>
        <w:t>й информации Республики Казахстан» Министерства юстиции Республики Казахстан</w:t>
      </w:r>
    </w:p>
    <w:sectPr w:rsidR="00EA250D" w:rsidRPr="005D4D8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0D"/>
    <w:rsid w:val="005D4D84"/>
    <w:rsid w:val="00EA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FBA4A-CCC6-4FCB-BB36-CE18F710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2023-11-14T13:47:00Z</dcterms:created>
  <dcterms:modified xsi:type="dcterms:W3CDTF">2023-11-14T13:47:00Z</dcterms:modified>
</cp:coreProperties>
</file>